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a9ae1afd5b8256091b3d459cfb821263b858a4d"/>
    <w:p>
      <w:pPr>
        <w:pStyle w:val="Heading3"/>
      </w:pPr>
      <w:r>
        <w:t xml:space="preserve">"ТЕРРОРИЗМ – УГРОЗА ОБЩЕСТВУ" ПАМЯТКА ПРИ УГРОЗЕ ТЕРРОРИСТИЧЕСКИХ АКТОВ ПОМНИТЕ!</w:t>
      </w:r>
    </w:p>
    <w:p>
      <w:pPr>
        <w:pStyle w:val="FirstParagraph"/>
      </w:pPr>
      <w:r>
        <w:t xml:space="preserve">15.11.2019</w:t>
      </w:r>
    </w:p>
    <w:p>
      <w:pPr>
        <w:pStyle w:val="BodyText"/>
      </w:pPr>
      <w:r>
        <w:t xml:space="preserve">ТЕРРОРИЗМ – УГРОЗА ОБЩЕСТВУ» ПАМЯТКА ПРИ УГРОЗЕ ТЕРРОРИСТИЧЕСКИХ АКТОВ ПОМНИТЕ!</w:t>
      </w:r>
      <w:r>
        <w:br/>
      </w:r>
      <w:r>
        <w:br/>
      </w:r>
      <w:r>
        <w:t xml:space="preserve">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 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 Вы обнаружили взрывоопасный предмет Террористические группы могут использовать как промышленные, так и самодельные устройства, замаскированные под любой предмет. Заметив подозрительный предмет: Не подходите близко к нему, не трогайте руками и не пытайтесь открывать до прибытия представителей МВД и ФСБ России. Совершая поездки в транспорте (особенно в метро), обращайте внимание на оставленные предметы (сумки, портфели, свертки и т.д.). При обнаружении таких предметов немедленно сообщите сотруднику полиции. Не открывайте их, не трогайте руками, предупредите стоящих рядом людей. Обычно взрывные устройства закладывают в подвалы, на первых этажах, под лестницей около мусоропровода. Будьте внимательны! Если произошел взрыв 1. Постарайтесь успокоиться и уточнить обстановку. 2. Продвигаться следует осторожно, не трогать поврежденные конструкции, оголившиеся провода. 3. В разрушенном или поврежденном помещении из-за опасности взрыва скопившихся газов нельзя пользоваться открытым пламенем (спички, свечи, факел и т.д.). 4. При задымлении защитите органы дыхания смоченным носовым платком (лоскутом ткани, полотенцем) 5. При наличии пострадавших, примите меры по оказанию первой медицинской помощи и выходу из района поражения. В 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выйти на балкон, выбить стекло, т.д.). Вас завалило обломками стен 1. Старайтесь дышать глубоко, ровно, не торопитесь. 2. Голосом и стуком привлекайте внимание людей к себе. 3. Если вы находитесь глубоко от поверхности земли, перемещайте влево-вправо любой металлический предмет (кольцо, ключи и т. д.) для обнаружения вас металлоискателем. 4. Если пространство около Вас относительно свободно, не зажигайте спички, свечи – берегите кислород. 5. Продвигайтесь осторожно, стараясь не вызвать нового обвала. Ориентируйтесь по движению воздуха, поступающего снаружи. 6. По возможности укрепите отвисающие балки или потолок с помощью других предметов (доски, кирпич и т.п.) и дожидайтесь помощи. Помните – помощь придет. 2 ПАМЯТКА Терроризм – угроза обществу 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 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 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 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 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 3 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 Никогда не принимайте от незнакомцев пакеты и сумки, не оставляйте свой багаж без присмотра.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Если вы обнаружили подозрительный предмет в учреждении, немедленно сообщите о находке администрации. Во всех перечисленных случаях: - ни в коем случае не трогайте, не вскрывайте и не передвигайте находку. -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 - зафиксируйте время обнаружения находки и незамедлительно сообщите в территориальный орган полиции; -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 - обязательно дождитесь прибытия оперативно-следственной группы; - не забывайте, что вы являетесь самым важным очевидцем. Разъясните детям, что любой предмет, найденный на улице или в подъезде, может представлять опасность. 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pPr>
        <w:pStyle w:val="BodyText"/>
      </w:pPr>
      <w:r>
        <w:br/>
      </w:r>
    </w:p>
    <w:p>
      <w:pPr>
        <w:pStyle w:val="BodyText"/>
      </w:pPr>
      <w:r>
        <w:t xml:space="preserve">Адрес страницы:</w:t>
      </w:r>
      <w:r>
        <w:t xml:space="preserve"> </w:t>
      </w:r>
      <w:hyperlink r:id="rId20">
        <w:r>
          <w:rPr>
            <w:rStyle w:val="Hyperlink"/>
          </w:rPr>
          <w:t xml:space="preserve">http://izmaylowo.mos.ru/counter-terrorism/about-terrorism-and-extremism/detail/8492265.html</w:t>
        </w:r>
      </w:hyperlink>
    </w:p>
    <w:p>
      <w:pPr>
        <w:pStyle w:val="BodyText"/>
      </w:pPr>
      <w:hyperlink r:id="rId21">
        <w:r>
          <w:rPr>
            <w:rStyle w:val="Hyperlink"/>
          </w:rPr>
          <w:t xml:space="preserve">Управа района Измайлово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izmaylowo.mos.ru" TargetMode="External" /><Relationship Type="http://schemas.openxmlformats.org/officeDocument/2006/relationships/hyperlink" Id="rId20" Target="http://izmaylowo.mos.ru/counter-terrorism/about-terrorism-and-extremism/detail/8492265.html" TargetMode="External" /></Relationships>
</file>

<file path=word/_rels/footnotes.xml.rels><?xml version="1.0" encoding="UTF-8"?><Relationships xmlns="http://schemas.openxmlformats.org/package/2006/relationships"><Relationship Type="http://schemas.openxmlformats.org/officeDocument/2006/relationships/hyperlink" Id="rId21" Target="http://izmaylowo.mos.ru" TargetMode="External" /><Relationship Type="http://schemas.openxmlformats.org/officeDocument/2006/relationships/hyperlink" Id="rId20" Target="http://izmaylowo.mos.ru/counter-terrorism/about-terrorism-and-extremism/detail/849226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2025-06-13T06:15:16Z</dcterms:created>
  <dcterms:modified xsi:type="dcterms:W3CDTF">2025-06-13T06:15:16Z</dcterms:modified>
</cp:coreProperties>
</file>

<file path=docProps/custom.xml><?xml version="1.0" encoding="utf-8"?>
<Properties xmlns="http://schemas.openxmlformats.org/officeDocument/2006/custom-properties" xmlns:vt="http://schemas.openxmlformats.org/officeDocument/2006/docPropsVTypes"/>
</file>