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78932f09327288ec7d195b9beb4805af3a89b2"/>
    <w:p>
      <w:pPr>
        <w:pStyle w:val="Heading3"/>
      </w:pPr>
      <w:r>
        <w:t xml:space="preserve">ПАМЯТКА РЕКОМЕНДАЦИИ ПО РАБОТЕ С НАСЕЛЕНИЕМ В ЦЕЛЯХ ПРЕДУПРЕЖДЕНИЯ ТЕРРОРИСТИЧЕСКИХ АКТОВ</w:t>
      </w:r>
    </w:p>
    <w:p>
      <w:pPr>
        <w:pStyle w:val="FirstParagraph"/>
      </w:pPr>
      <w:r>
        <w:t xml:space="preserve">19.03.2020</w:t>
      </w:r>
    </w:p>
    <w:p>
      <w:pPr>
        <w:pStyle w:val="BodyText"/>
      </w:pPr>
      <w:r>
        <w:t xml:space="preserve">ПАМЯТКА</w:t>
      </w:r>
    </w:p>
    <w:p>
      <w:pPr>
        <w:pStyle w:val="BodyText"/>
      </w:pPr>
      <w:r>
        <w:t xml:space="preserve">РЕКОМЕНДАЦИИ ПО РАБОТЕ С НАСЕЛЕНИЕМ В ЦЕЛЯХ ПРЕДУПРЕЖДЕНИЯ ТЕРРОРИСТИЧЕСКИХ АКТОВ</w:t>
      </w:r>
    </w:p>
    <w:p>
      <w:pPr>
        <w:pStyle w:val="BodyText"/>
      </w:pPr>
      <w:r>
        <w:t xml:space="preserve">Взрывоопасные предметы и взрывчатые вещества. Методы защиты от угроз терроризма и применения взрывных устройств должен знать любой рядовой сотрудник объектовой охраны и соответственно руководители подразделений безопасности, формирований гражданской обороны. Необходимо знать основные принципы устройства и действия, внешние признаки, возможные последствия применения взрывных устройств, последовательность действий при их обнаружении, чтобы эффектно локализовать угрозу, управлять ею и минимизировать возможные негативные последствия. Взрывоопасный предмет — устройство или вещество, способное при определенных условиях (наличие источника инициирования, возбуждения и т.п.) быстро выделять химическую, внутриядерную, электромагнитную, механическую и другие виды энергии. К основным видам взрывоопасных предметов относятся: авиационные бомбы (авиационные кассеты, бомбовые связки, зажигательные баки и др.); ракеты (ракетные боеголовки); снаряды систем залпового огня; выстрелы и снаряды полевой, самоходной, танковой и зенитной артиллерии; минометные выстрелы и мины; боеприпасы противотанковых ракетных комплексов и противотанковых гранатометов; патроны авиационных пулеметов, пушек и стрелкового оружия; гранаты; морские боеприпасы (снаряды боевой и корабельной артиллерии, торпеды, морские мины и пр.); инженерные боеприпасы; взрывчатые вещества; табельные самодельные и другие устройства, содержащие взрывчатые материалы; химические и специальные боеприпасы. Все взрывоопасные предметы подразделяются на четыре степени опасности. 1-я степень опасности: • авиационные бомбы; ракеты; реактивные снаряды систем залпового огня; выстрелы и снаряды долевой, самоходной и зенитной артиллерии, минометные выстрелы и мины; боеприпасы противотанковых ракетных комплексов и противотанковых гранатометов; инженерные и другие боеприпасы без взрывателей или со взрывателями, но без следов прохождения через канал ствола, направляющую или пусковое устройство (без нарезов на ведущих поясках или наколов капсюлей-воспламенителей, со сложенным оперением); • инженерные боеприпасы и ручные гранаты без взрывателей или со взрывателями с предохранительными чеками; • взрывчатые материалы без средств взрывания (инициирования). 2-я степень опасности: • боеприпасы всех типов со следами прохождения через канал ствола, направляющую или пусковое устройство (с нарезами на ведущих поясках, со следами накола капсюля-воспламАителя или с раскрытым оперением); авиационные бомбы; боеприпасы, «зависшие» (не вышедшие из канала ствола, не сошедшие с направляющей и т.д.) при боевом применении; • инженерные боеприпасы и ручные гранаты со взрывателями без предохранительных чек; • самодельные взрывные устройства (управляемые и неуправляемые) без элементов неизвлекаемости и необезвреживаемости, взрывные сети со вставленными в заряды средствами инициирования; • боеприпасы всех типов с магнитными, акустическими, сейсмическими и другими неконтактными взрывателями с источниками питания, не переведенными в боевое положение; • боеприпасы со следами механического, химического, термического и других видов воздействия. 3-я степень опасности: • боеприпасы и взрывные устройства всех типов, установленные в неизвлекаемое или необезвреживаемое положение; • боеприпасы всех типов с магнитными, акустическими, сейсмическими и другими неконтактными взрывателями с источниками питания и переведения в боевое положение; • самодельные взрывные устройства (управляемые и неуправляемые) с элементами необезвреживаемости и неизвлекаемости; • взрывоопасные предметы, не поддающиеся диагностике. 4-я степень опасности: • химические и специальные (в том числе на основе объемнодетонирующих систем) боеприпасы (боеголовки) в любом состоянии. Все обнаруженные взрывоопасные предметы до диагностики относят к 3-й степени опасности. Внимание! Практически все взрывчатые вещества ядовиты, чувствительны к механическим воздействиям и нагреванию. Обращение с ними требует предельного внимания и осторожности! При воздействии на взрывное устройство срабатывают натяжные, обрывные, разгрузочные, вибрационные и прочие элементы, приводящие взрыватели в действие. Кроме того, во взрывном устройстве могут находиться еще взрыватели, срабатывающие от изменения магнитного поля Земли, акустического сигнала в определенном диапазоне частот, характерного запаха, а также все типы взрывателей замедленного действия. Демаскирующие признаки взрывных устройств. Основными признаками взрывных устройств являются: наличие взрывчатого вещества в конструкции взрывного устройства, антенны с радиоприемным устройством у радиоуправляемого взрывного устройства, часового механизма или электронного таймера (временного взрывателя), проводной линии управления; локально расположенной массы металла, неоднородности вмещающей среды (нарушение поверхности грунта, дорожного покрытия, стены здания, нарушение цвета растительности или снежного покрова и т.д.), тепловой контраст между местом установки и окружающим фоном, характерная форма взрывчатого вещества. Часто объектом подрыва является личный или служебный автомобиль. Основные места для минирования в машине: сиденье водителя, днище под передними сиденьями, бензобак, под капотом. Мина большой мощности может устанавливаться неподалеку от автомобиля или в соседней машине. Но в этом случае требуется ее радио- или электроподрыв. Настораживающие признаки: появление какой-либо новой детали; остатки упаковочных материалов, изоляционной ленты, обрезков проводов рядом с автомобилем или внутри него, натянутые леска, проволока, провод, шнур, веревка; чужая сумка, коробка, чемодан, пакет, сверток внутри салона или в багажнике; появившиеся уже после парковки машины пакеты из-под соков, молока, консервные банки, свертки, коробки недалеко от автомобиля. Для покушения может использоваться и почтовый канал. Взрывные устройства, которые закладывают в конверты, бандероли и посылки, могут быть как мгновенного, так и замедленного действия. Взрыватели мгновенного действия вызывают срабатывание взрывного устройства при нажатии, ударе, прокалывании, снятии нагрузки, разрушении элементов конструкции, просвечивании ярким светом и т.д. Например, взрывные устройства в бандеролях срабатывают либо при открывании, либо при попытке извлечь книгу или коробку из упаковки. Взрывные устройства в посылках обычно срабатывают при вскрытии крышки посылочного ящика. Взрыватели замедленного действия по истечении заранее установленного срока (от нескольких часов до нескольких суток) либо вызывают взрыв, либо приводят взрывное устройство в боевое положение, после чего срабатывание взрывного устройства происходит мгновенно в случае внешнего воздействия на него. Однако письма, бандероли и посылки со «взрывной» начинкой можно отличить по ряду признаков от обычных почтовых отправлений. К основным из них относят следующие: толщина письма от 3 мм и более, при этом в нем есть отдельные утолщения; смещение центра тяжести письма (пакета) к одной из его сторон; наличие в конверте перемещающихся предметов или порошкообразных материалов; наличие во вложении металлических либо пластмассовых предметов; наличие на конверте масляных пятен, проколов, металлических кнопок, полосок и т.д.; необычный запах (миндаля, марципана, жженой пластмассы и др.); «тикание» в бандеролях и посылках; шорох пересыпающегося порошка в конвертах и пакетах, в посылочных ящиках при их переворачивании. Вспомогательные признаки: особо тщательная заделка письма, бандероли, посылки, в том числе липкой лентой, бумажными полосами и т.д.; наличие надписей типа «лично в руки», «вскрыть только лично», «вручить лично», «секретно», «только директору (владельцу, председателю)» и т.д.; отсутствие обратного адреса или фамилии отправителя, неразборчивое их написание, явно вымышленный адрес; самодельная нестандартная упаковка. Средства обнаружения взрывных устройств. Взрывное устройство содержит, как правило, от нескольких десятков граммов до нескольких килограммов взрывного вещества (ВВ). Поэтому его в принципе можно обнаружить регистрацией газообразных испарений химическим, спектрометрическим и другими способами. К специальным средствам, реагирующим на присутствие ВВ, относятся газоанализаторы — семейство приборов, сходных по своему устройству и принципу действия с войсковым прибором химической разведки (ВПХР), который применяется для обнаружения отравляющих веществ. Газоанализаторы позволяют в зависимости от вида применяемых ВВ достаточно успешно выявлять их на местности, в помещениях, в скрытых объемах по следам паров этих ВВ в воздухе. Имеются стационарные модели с автономным пробоотборником и портативные автономные модели. На современном рынке представлены отечественные портативные газоанализаторы взрывчатых веществ М-01, М-02. Из последних достижений в области непосредственного обнаружения ВВ можно отметить нейтронные дефектоскопы — принцип их работы основан на том, что ВВ выявляется как объект с повышенным содержанием атомов водорода. Нейтроны от слабого источника дефектоскопа, попадая на ВВ, рассеиваются на атомах водорода и фиксируются приемным устройством. К подобным устройствам относится нейтронный дефектоскоп отечественного производства «Исток-Н» в портативном варианте. Однако лучший детектор ВВ в настоящее время — собачий нос. Специально обученные собаки миннорозыскной службы способны избирательно обнаруживать весьма малые количества ВВ в грунте, багаже пассажиров, кейсе, автомобиле и т.д. К сожалению, эффективность поиска зависит от психофизиологического состояния собаки. Собак следует постоянно тренировать. Пропуски в работе или тренировке более 1 — 2 мес недопустимы.</w:t>
      </w:r>
    </w:p>
    <w:p>
      <w:pPr>
        <w:pStyle w:val="BodyText"/>
      </w:pPr>
      <w:r>
        <w:rPr>
          <w:bCs/>
          <w:b/>
        </w:rPr>
        <w:t xml:space="preserve">Общие положения по работе с населением.</w:t>
      </w:r>
    </w:p>
    <w:p>
      <w:pPr>
        <w:pStyle w:val="BodyText"/>
      </w:pPr>
      <w:r>
        <w:t xml:space="preserve">В целях предупреждения проведения террористических актов изучите реальное состояние среды вашего систематического обитания, для чего потребуйте от ответственных лиц организовать обход с жильцами (работниками) дома вашего проживания (работы). Знание реального проектного состояния объектов вашего систематического обитания необходимо для предотвращения возможности проведения теракта. Изучите, какие помещения, узлы, агрегаты установлены (построены) в здании или вблизи его и по всему периметру, кем они обслуживаются (заняты), кто несет ответственность за их эксплуатацию и содержание. Узнайте телефонные номера съемщиков и владельцев помещений и оборудования, вышестоящих организаций. Внимательно изучите подъезд и этаж обитания. Изберите старшего по дому, подъезду, этажу. Изучите места возможного заложения взрывных устройств, складирования взрывоопасных веществ или создания взрывоопасных воздушных или сыпучих смесей. Знайте в лицо работников коммунальной службы, обслуживающей ваш дом. Не оставляйте без внимания появление у дома и проявляющих к нему интерес посторонних лиц, их стремление обследовать, расспросить об укромных местах (подходящих для заложения взрывчатых веществ). Особое внимание следует обратить на постановку на стоянку возле дома незнакомых, безнадзорных автомобилей, загруженных или закрытых контейнеров и других подозрительных предметов. При угрозе проведения теракта:</w:t>
      </w:r>
    </w:p>
    <w:p>
      <w:pPr>
        <w:pStyle w:val="BodyText"/>
      </w:pPr>
      <w:r>
        <w:t xml:space="preserve">• при возможности отправьтесь с детьми и престарелыми на несколько дней на дачу, в деревню, к родственникам или друзьям;</w:t>
      </w:r>
    </w:p>
    <w:p>
      <w:pPr>
        <w:pStyle w:val="BodyText"/>
      </w:pPr>
      <w:r>
        <w:t xml:space="preserve">• обезопасьте свое жилище, уберите пожароопасные предметы — старые запасы красок, растворителей, лаков, бензина и т.п.;</w:t>
      </w:r>
    </w:p>
    <w:p>
      <w:pPr>
        <w:pStyle w:val="BodyText"/>
      </w:pPr>
      <w:r>
        <w:t xml:space="preserve">• уберите с окон горшки с цветами (поставьте их на пол);</w:t>
      </w:r>
    </w:p>
    <w:p>
      <w:pPr>
        <w:pStyle w:val="BodyText"/>
      </w:pPr>
      <w:r>
        <w:t xml:space="preserve">• уберите все предметы, стоящие на шкафах, сервантах, полках</w:t>
      </w:r>
    </w:p>
    <w:p>
      <w:pPr>
        <w:pStyle w:val="BodyText"/>
      </w:pPr>
      <w:r>
        <w:t xml:space="preserve">; • проверьте, плотно ли у вас закреплены полки и навесные картины (предметы);</w:t>
      </w:r>
    </w:p>
    <w:p>
      <w:pPr>
        <w:pStyle w:val="BodyText"/>
      </w:pPr>
      <w:r>
        <w:t xml:space="preserve">• задерните шторы на окнах — это защитит вас от повреждений осколками стекла;</w:t>
      </w:r>
    </w:p>
    <w:p>
      <w:pPr>
        <w:pStyle w:val="BodyText"/>
      </w:pPr>
      <w:r>
        <w:t xml:space="preserve">• сложите в сумку необходимые вам документы, негромоздкие носильные вещи, деньги, ценности на случай экстренной эвакуации;</w:t>
      </w:r>
    </w:p>
    <w:p>
      <w:pPr>
        <w:pStyle w:val="BodyText"/>
      </w:pPr>
      <w:r>
        <w:t xml:space="preserve">• отложите посещение общественных мест. Окажите психологическую поддержку старым, больным, детям. Внимание! Держите включенной локальную (квартирную) систему оповещения и взаимной информации. Если вы обнаружили взрывоопасный предмет:</w:t>
      </w:r>
    </w:p>
    <w:p>
      <w:pPr>
        <w:pStyle w:val="BodyText"/>
      </w:pPr>
      <w:r>
        <w:t xml:space="preserve">• не подходите близко к нему;</w:t>
      </w:r>
    </w:p>
    <w:p>
      <w:pPr>
        <w:pStyle w:val="BodyText"/>
      </w:pPr>
      <w:r>
        <w:t xml:space="preserve">• немедленно сообщите о находке в милицию;</w:t>
      </w:r>
    </w:p>
    <w:p>
      <w:pPr>
        <w:pStyle w:val="BodyText"/>
      </w:pPr>
      <w:r>
        <w:t xml:space="preserve">• не позволяйте случайным людям прикасаться к подозрительному предмету, пытаться его обезвредить, проверить. Меры защиты при проведении террористических актов.</w:t>
      </w:r>
    </w:p>
    <w:p>
      <w:pPr>
        <w:pStyle w:val="BodyText"/>
      </w:pPr>
      <w:r>
        <w:t xml:space="preserve">1. Постарайтесь успокоиться и уточнить обстановку.</w:t>
      </w:r>
    </w:p>
    <w:p>
      <w:pPr>
        <w:pStyle w:val="BodyText"/>
      </w:pPr>
      <w:r>
        <w:t xml:space="preserve">2. В разрушенном или поврежденном помещении из-за опасности взрыва скопившихся газов нельзя пользоваться скрытым пламенем (спичками, зажигалкой, свечами, факелами и т.д.).</w:t>
      </w:r>
    </w:p>
    <w:p>
      <w:pPr>
        <w:pStyle w:val="BodyText"/>
      </w:pPr>
      <w:r>
        <w:t xml:space="preserve">3. Продвигайтесь осторожно, не трогайте поврежденные конструкции или оголившиеся провода. 4. При задымлении защитите органы дыхания смоченным платком (лоскутом ткани, полотенцем).</w:t>
      </w:r>
    </w:p>
    <w:p>
      <w:pPr>
        <w:pStyle w:val="BodyText"/>
      </w:pPr>
      <w:r>
        <w:t xml:space="preserve">5. Включите локальную (квартирную) систему оповещения и проверьте возможность взаимного общения (теле-, радио-, телефонной связью, голосом). 6. В случае срочной эвакуации возьмите личные документы, не громоздкие и самые необходимые носильные вещи, деньги, ценности. Изолируйте квартиру (закройте все окна и двери). Оповестите соседей об эвакуации. Помогите престарелым и инвалидам покинуть помещение. Возьмите на учет лиц, оставшихся в помещении. Сообщите о случившемся по телефону в соответствующую службу по месту жительства. Входную дверь плотно прикройте, не закрывая на замок.</w:t>
      </w:r>
    </w:p>
    <w:p>
      <w:pPr>
        <w:pStyle w:val="BodyText"/>
      </w:pPr>
      <w:r>
        <w:t xml:space="preserve">7. При невозможности эвакуации из помещения необходимо принять меры, чтобы о вас знали, выйти на балкон или открыть окно и взывать о помощи.</w:t>
      </w:r>
    </w:p>
    <w:p>
      <w:pPr>
        <w:pStyle w:val="BodyText"/>
      </w:pPr>
      <w:r>
        <w:t xml:space="preserve">8. С выходом из дома отойдите на безопасное расстояние от него и не предпринимайте самостоятельных решений об отъезде с места происшествия.</w:t>
      </w:r>
    </w:p>
    <w:p>
      <w:pPr>
        <w:pStyle w:val="BodyText"/>
      </w:pPr>
      <w:r>
        <w:t xml:space="preserve">9. Если вас завалило обломками, постарайтесь не падать духом, наберитесь терпения, старайтесь дышать глубоко, ровно, не торопясь. Голосом и стуком привлекайте внимание людей. Если вы находитесь глубоко от поверхности земли, перемещайте влево вправо любой металлический предмет (кольцо, ключи и т.п.) для обнаружения вас металлодетектором. Если пространство около вас относительно свободно, не зажигайте спички, свечи, берегите кислород. Продвигайтесь осторожно, стараясь не вызвать нового обвала, ориентируйтесь по движению воздуха, поступающего снаружи. Если у вас есть возможность, с помощью подручных предметов (доски, кирпича и т.д.) укрепите обвисающие балки, потолок от обрушения и дожидайтесь помощи. При сильной жажде положите в рот небольшой лоскут ткани (гладкий камушек) и сосите его, дыша носом. При появлении признаков присутствия вблизи людей — стуком и голосом сигнализируйте о себе.</w:t>
      </w:r>
    </w:p>
    <w:p>
      <w:pPr>
        <w:pStyle w:val="BodyText"/>
      </w:pPr>
      <w:r>
        <w:t xml:space="preserve">10. Действуйте в строгом соответствии с указаниями должностных лиц. Обучение населения является одним из важнейших мероприятий в системе противодействия терроризм правоохранительных органов.</w:t>
      </w:r>
    </w:p>
    <w:p>
      <w:pPr>
        <w:pStyle w:val="BodyText"/>
      </w:pPr>
      <w:r>
        <w:br/>
      </w:r>
    </w:p>
    <w:p>
      <w:pPr>
        <w:pStyle w:val="BodyText"/>
      </w:pPr>
      <w:r>
        <w:t xml:space="preserve">Адрес страницы:</w:t>
      </w:r>
      <w:r>
        <w:t xml:space="preserve"> </w:t>
      </w:r>
      <w:hyperlink r:id="rId20">
        <w:r>
          <w:rPr>
            <w:rStyle w:val="Hyperlink"/>
          </w:rPr>
          <w:t xml:space="preserve">http://izmaylowo.mos.ru/counter-terrorism/prevention-of-terrorism-and-extremism/detail/8771994.html</w:t>
        </w:r>
      </w:hyperlink>
    </w:p>
    <w:p>
      <w:pPr>
        <w:pStyle w:val="BodyText"/>
      </w:pPr>
      <w:hyperlink r:id="rId21">
        <w:r>
          <w:rPr>
            <w:rStyle w:val="Hyperlink"/>
          </w:rPr>
          <w:t xml:space="preserve">Управа района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zmaylowo.mos.ru" TargetMode="External" /><Relationship Type="http://schemas.openxmlformats.org/officeDocument/2006/relationships/hyperlink" Id="rId20" Target="http://izmaylowo.mos.ru/counter-terrorism/prevention-of-terrorism-and-extremism/detail/87719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izmaylowo.mos.ru" TargetMode="External" /><Relationship Type="http://schemas.openxmlformats.org/officeDocument/2006/relationships/hyperlink" Id="rId20" Target="http://izmaylowo.mos.ru/counter-terrorism/prevention-of-terrorism-and-extremism/detail/87719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2025-05-12T14:15:11Z</dcterms:created>
  <dcterms:modified xsi:type="dcterms:W3CDTF">2025-05-12T14:15:11Z</dcterms:modified>
</cp:coreProperties>
</file>

<file path=docProps/custom.xml><?xml version="1.0" encoding="utf-8"?>
<Properties xmlns="http://schemas.openxmlformats.org/officeDocument/2006/custom-properties" xmlns:vt="http://schemas.openxmlformats.org/officeDocument/2006/docPropsVTypes"/>
</file>