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8ccb2683661f1786bfadb804c524ab0135c497"/>
    <w:p>
      <w:pPr>
        <w:pStyle w:val="Heading3"/>
      </w:pPr>
      <w:r>
        <w:t xml:space="preserve">Арбат: первая пешеходная и туристическая улица Москвы</w:t>
      </w:r>
    </w:p>
    <w:p>
      <w:pPr>
        <w:pStyle w:val="FirstParagraph"/>
      </w:pPr>
      <w:r>
        <w:t xml:space="preserve">22.03.2022</w:t>
      </w:r>
    </w:p>
    <w:p>
      <w:pPr>
        <w:pStyle w:val="BodyText"/>
      </w:pPr>
      <w:r>
        <w:rPr>
          <w:iCs/>
          <w:i/>
        </w:rPr>
        <w:t xml:space="preserve">Кадастровая палата по Москве рассказала об объектах недвижимости, расположенных на одноименной улице</w:t>
      </w:r>
    </w:p>
    <w:p>
      <w:pPr>
        <w:pStyle w:val="BodyText"/>
      </w:pPr>
      <w:r>
        <w:rPr>
          <w:bCs/>
          <w:b/>
        </w:rPr>
        <w:t xml:space="preserve">Арбат – знаменитая пешеходная улица в центре Москвы, одна из старейших и наиболее известных исторических улиц города,</w:t>
      </w:r>
      <w:r>
        <w:rPr>
          <w:bCs/>
          <w:b/>
        </w:rPr>
        <w:t xml:space="preserve"> </w:t>
      </w:r>
      <w:bookmarkStart w:id="20" w:name="X1207a264b4c9f4df21fde20366a046b31aef217"/>
      <w:bookmarkEnd w:id="20"/>
      <w:r>
        <w:rPr>
          <w:bCs/>
          <w:b/>
        </w:rPr>
        <w:t xml:space="preserve"> </w:t>
      </w:r>
      <w:r>
        <w:rPr>
          <w:bCs/>
          <w:b/>
        </w:rPr>
        <w:t xml:space="preserve">связанная с именами великих русских людей. С конца 1980-х годов Арбат является центром притяжения туристов и художников, музыкантов и писателей.</w:t>
      </w:r>
    </w:p>
    <w:p>
      <w:pPr>
        <w:pStyle w:val="BodyText"/>
      </w:pPr>
      <w:r>
        <w:t xml:space="preserve">За многовековую историю улица пережила много эпох, здания менялись с учетом потребностей общества и развития технологий строительства. Когда-то здесь жили крестьяне и ремесленники, позже – московская знать. В советские годы проживали представители интеллигенции и правящей номенклатуры, а сегодня</w:t>
      </w:r>
      <w:r>
        <w:br/>
      </w:r>
      <w:r>
        <w:t xml:space="preserve">это пешеходная туристическая улица с изобилием объектов культурного наследия.</w:t>
      </w:r>
    </w:p>
    <w:p>
      <w:pPr>
        <w:pStyle w:val="BodyText"/>
      </w:pPr>
      <w:r>
        <w:rPr>
          <w:iCs/>
          <w:i/>
        </w:rPr>
        <w:t xml:space="preserve">«Арбат – это излюбленное место туристов, пройдясь по которому, чувствуется атмосфера города. Улица наполнена архитектурными памятниками, множеством исторических зданий и музеев. Побывав здесь один раз, хочется возвращаться сюда снова и снова,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директор Кадастровой палаты</w:t>
      </w:r>
      <w:r>
        <w:br/>
      </w:r>
      <w:r>
        <w:rPr>
          <w:bCs/>
          <w:b/>
        </w:rPr>
        <w:t xml:space="preserve">по Москве Елена Спиридонова. -</w:t>
      </w:r>
      <w:r>
        <w:t xml:space="preserve"> </w:t>
      </w:r>
      <w:r>
        <w:rPr>
          <w:iCs/>
          <w:i/>
        </w:rPr>
        <w:t xml:space="preserve">Согласно сведениям ЕГРН, в настоящее время Арбат, протяженностью 1,2 километра, насчитывает около 100 зданий, общей площадью более 310 тысяч квадратных метров».</w:t>
      </w:r>
    </w:p>
    <w:p>
      <w:pPr>
        <w:pStyle w:val="BodyText"/>
      </w:pPr>
      <w:r>
        <w:t xml:space="preserve">В разные времена на Арбате проживали многие выдающиеся деятели Российской культуры такие как: Александр Пушкин, Лев Толстой, Николай Гоголь, Александр Блок, Булат Окуджава, Андрей Миронов и многие другие.</w:t>
      </w:r>
    </w:p>
    <w:p>
      <w:pPr>
        <w:pStyle w:val="BodyText"/>
      </w:pPr>
      <w:r>
        <w:t xml:space="preserve">В наше время облик Арбата сильно изменился, в 1986 году после масштабной реконструкции улица стала пешеходной. Асфальт поменяли на плитку, убрали трамвайные пути, установили ретро-фонари, а также скамейки и вазы с цветами.</w:t>
      </w:r>
      <w:r>
        <w:br/>
      </w:r>
      <w:r>
        <w:t xml:space="preserve">Сейчас улица наполнена историческими достопримечательностями, знаковыми зданиями и музеями, напоминающими о многолетней истории.</w:t>
      </w:r>
    </w:p>
    <w:p>
      <w:pPr>
        <w:pStyle w:val="BodyText"/>
      </w:pPr>
      <w:r>
        <w:rPr>
          <w:iCs/>
          <w:i/>
        </w:rPr>
        <w:t xml:space="preserve">«Благодаря совместной слаженной работе с Департаментом культурного наследия города Москвы в ЕГРН внесены сведения о трёх объектах культурного наследия, расположенных на улице Арбат,</w:t>
      </w:r>
      <w:r>
        <w:t xml:space="preserve"> </w:t>
      </w:r>
      <w:r>
        <w:t xml:space="preserve">– добавила</w:t>
      </w:r>
      <w:r>
        <w:t xml:space="preserve"> </w:t>
      </w:r>
      <w:r>
        <w:rPr>
          <w:bCs/>
          <w:b/>
        </w:rPr>
        <w:t xml:space="preserve">Елена Спиридонова.</w:t>
      </w:r>
      <w:r>
        <w:t xml:space="preserve"> </w:t>
      </w:r>
      <w:r>
        <w:rPr>
          <w:iCs/>
          <w:i/>
        </w:rPr>
        <w:t xml:space="preserve">- Само слово «Арбат» давно стало нарицательным, в некоторых регионах России жители называют так местные пешеходные туристические улицы».</w:t>
      </w:r>
    </w:p>
    <w:p>
      <w:pPr>
        <w:pStyle w:val="BodyText"/>
      </w:pPr>
      <w:r>
        <w:t xml:space="preserve">Напомним,</w:t>
      </w:r>
      <w:r>
        <w:t xml:space="preserve"> </w:t>
      </w:r>
      <w:hyperlink r:id="rId21">
        <w:r>
          <w:rPr>
            <w:rStyle w:val="Hyperlink"/>
          </w:rPr>
          <w:t xml:space="preserve">ранее</w:t>
        </w:r>
      </w:hyperlink>
      <w:r>
        <w:t xml:space="preserve"> </w:t>
      </w:r>
      <w:r>
        <w:rPr>
          <w:bCs/>
          <w:b/>
        </w:rPr>
        <w:t xml:space="preserve">Председатель Правительства Российский Федерации Михаил Мишустин</w:t>
      </w:r>
      <w:r>
        <w:t xml:space="preserve"> </w:t>
      </w:r>
      <w:r>
        <w:t xml:space="preserve">утвердил государственную программу «Развитие туризма» согласно которой, в частности, в исторических городах планируется обеспечить граждан современной туристической инфраструктурой.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http://izmaylowo.mos.ru/inform/detail/10697570.html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vernment.ru/docs/44285/" TargetMode="Externa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inform/detail/106975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vernment.ru/docs/44285/" TargetMode="Externa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inform/detail/106975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2025-02-21T02:20:17Z</dcterms:created>
  <dcterms:modified xsi:type="dcterms:W3CDTF">2025-02-21T02:20:17Z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