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d171926cc124d945b36d2c0262d41540b7ca40"/>
    <w:p>
      <w:pPr>
        <w:pStyle w:val="Heading3"/>
      </w:pPr>
      <w:r>
        <w:t xml:space="preserve">Почти 5 тысяч жителей столицы обратилось за невостребованными документами в 2023 году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Компания рассказала о возможности получения невостребованных документов в случае их необходимости.</w:t>
      </w:r>
    </w:p>
    <w:p>
      <w:pPr>
        <w:pStyle w:val="BodyText"/>
      </w:pPr>
      <w:r>
        <w:t xml:space="preserve">Заявители, обращаясь за получением государственных услуг в сфере оборота недвижимости, не всегда своевременно забирают документы в офисах МФЦ. По истечении 45 календарных дней документы, подготовленные после получения услуг Росреестра, передаются в архив Роскадастра, где хранятся в течение 10 лет. Запросить их можно подав соответствующее заявление.</w:t>
      </w:r>
    </w:p>
    <w:p>
      <w:pPr>
        <w:pStyle w:val="BodyText"/>
      </w:pPr>
      <w:r>
        <w:t xml:space="preserve">«Нами созданы все условия, чтобы москвичи максимально оперативно</w:t>
      </w:r>
    </w:p>
    <w:p>
      <w:pPr>
        <w:pStyle w:val="BodyText"/>
      </w:pPr>
      <w:r>
        <w:t xml:space="preserve">и в комфортных условиях могли получить невостребованные документы. Только в 2023 году экспертами Роскадастра по Москве выдано почти 5 тысяч «забытых» документов, – отметил заместитель директора – главный технолог филиала ППК «Роскадастр» по Москве Виктор Горелышев. - Для удобства граждан у нас также можно заказать курьерскую доставку документов, которые по каким-либо причинам не смогли своевременно забрать из МФЦ».</w:t>
      </w:r>
    </w:p>
    <w:p>
      <w:pPr>
        <w:pStyle w:val="BodyText"/>
      </w:pPr>
      <w:r>
        <w:t xml:space="preserve">Для получения невостребованных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t xml:space="preserve">Также в рамках выездного обслуживания можно воспользоваться услугой курьерской доставки. Гражданам больше нет необходимости подстраивать свой график, чтобы лично забрать невостребованные документы из офиса компании. Эксперты столичного Роскадастра привезут документы в любое удобное для заявителя место.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 (доб. 24-34).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http://izmaylowo.mos.ru/inform/detail/12189464.html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inform/detail/12189464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inform/detail/12189464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2024-02-28T00:29:06Z</dcterms:created>
  <dcterms:modified xsi:type="dcterms:W3CDTF">2024-02-28T00:29:06Z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