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юль-2012"/>
    <w:p>
      <w:pPr>
        <w:pStyle w:val="Heading3"/>
      </w:pPr>
      <w:r>
        <w:t xml:space="preserve">№7 Июль 2012</w:t>
      </w:r>
    </w:p>
    <w:p>
      <w:pPr>
        <w:pStyle w:val="FirstParagraph"/>
      </w:pPr>
      <w:r>
        <w:t xml:space="preserve">06.04.2013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http://izmaylowo.mos.ru/newspaper_izmailovo/detail/674532.html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newspaper_izmailovo/detail/674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2025-05-05T23:25:31Z</dcterms:created>
  <dcterms:modified xsi:type="dcterms:W3CDTF">2025-05-05T23:25:31Z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