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юнь-2013"/>
    <w:p>
      <w:pPr>
        <w:pStyle w:val="Heading3"/>
      </w:pPr>
      <w:r>
        <w:t xml:space="preserve">№6 июнь 2013</w:t>
      </w:r>
    </w:p>
    <w:p>
      <w:pPr>
        <w:pStyle w:val="FirstParagraph"/>
      </w:pPr>
      <w:r>
        <w:t xml:space="preserve">01.07.2013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http://izmaylowo.mos.ru/newspaper_izmailovo/detail/743606.html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743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743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2025-04-18T20:43:30Z</dcterms:created>
  <dcterms:modified xsi:type="dcterms:W3CDTF">2025-04-18T20:43:30Z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