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c188a86a9105b22d8f3abafa40e90a64ed86d2"/>
    <w:p>
      <w:pPr>
        <w:pStyle w:val="Heading3"/>
      </w:pPr>
      <w:r>
        <w:t xml:space="preserve">Более 4 тысяч вожатых для лагерей готовит в 2016 году Мосгортур</w:t>
      </w:r>
    </w:p>
    <w:p>
      <w:pPr>
        <w:pStyle w:val="FirstParagraph"/>
      </w:pPr>
      <w:r>
        <w:t xml:space="preserve">16.03.2016</w:t>
      </w:r>
    </w:p>
    <w:p>
      <w:pPr>
        <w:pStyle w:val="BodyText"/>
      </w:pPr>
      <w:r>
        <w:drawing>
          <wp:inline>
            <wp:extent cx="5334000" cy="35471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Школа-вожатых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7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Заместитель генерального директора ГАУК «Московское агентство организации отдыха и туризма» (Мосгортур) Наталья Лосева сообщила журналистам о подготовке в 2016 году организацией более 4 тыс. вожатых для столичных лагерей. Наталья Лосева добавила, что в Мосгортуре есть заявки «от других регионов России, а также одной европейской страны».</w:t>
      </w:r>
    </w:p>
    <w:p>
      <w:pPr>
        <w:pStyle w:val="BodyText"/>
      </w:pPr>
      <w:r>
        <w:t xml:space="preserve">В 2016 году в оздоровительных лагерях Мосгортура в летние смены планируется реализовать восемь новых программ, где дети смогут попробовать себя в разных профессиях, научатся проявлять творческие способности. В том числе подготовлены программы, посвященные Году кино в России и Чемпионату мира по футболу 2018 года. В каждую из восьми программ дополнительно включаются отдельные творческие мероприятия, посвященные 75-летию Битвы за Москву. По сообщению пресс-службы Мосгортура, каждая из программ является авторской, к разработке привлекаются экспертные партнеры.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http://izmaylowo.mos.ru/presscenter/news/detail/2606427.html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26064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26064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2025-07-30T22:28:35Z</dcterms:created>
  <dcterms:modified xsi:type="dcterms:W3CDTF">2025-07-30T22:28:35Z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