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9200c7a7b70746ffeed1e5f744a04d7f4c7d04"/>
    <w:p>
      <w:pPr>
        <w:pStyle w:val="Heading3"/>
      </w:pPr>
      <w:r>
        <w:t xml:space="preserve">Необходимый проект соцпомощи выберут на портале «Активный гражданин»</w:t>
      </w:r>
    </w:p>
    <w:p>
      <w:pPr>
        <w:pStyle w:val="FirstParagraph"/>
      </w:pPr>
      <w:r>
        <w:t xml:space="preserve">03.08.2016</w:t>
      </w:r>
    </w:p>
    <w:p>
      <w:pPr>
        <w:pStyle w:val="BodyText"/>
      </w:pPr>
      <w:r>
        <w:drawing>
          <wp:inline>
            <wp:extent cx="5334000" cy="4000500"/>
            <wp:effectExtent b="0" l="0" r="0" t="0"/>
            <wp:docPr descr="" title="" id="21" name="Picture"/>
            <a:graphic>
              <a:graphicData uri="http://schemas.openxmlformats.org/drawingml/2006/picture">
                <pic:pic>
                  <pic:nvPicPr>
                    <pic:cNvPr descr="/mnt/u01/sites/izmaylowo.mos.ru/www/presscenter/АГ%20Соцпомощь%20с%20сайта%20nashehovrino.ru.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На портале «Активный гражданин» стартовал новый опрос. Он посвящен выбору нового проекта социальной помощи.</w:t>
      </w:r>
    </w:p>
    <w:p>
      <w:pPr>
        <w:pStyle w:val="BodyText"/>
      </w:pPr>
      <w:r>
        <w:t xml:space="preserve">В ходе опроса участникам предстоит выбрать, апробация какого из трех предложенных властями города проектов, будет проводиться первой на базе трех специализированных центров. Москвичам предстоит выбрать, будет ли проводиться апробация проекта «Служба ранней помощи». Этот проект ориентирован на оказание поддержки семьям с детьми младенческого или раннего возраста с нарушением развития. В качестве второго варианта направления оказания поддержки предлагается проект «Профилактика и преодоление социальной исключенности детей и молодых инвалидов с умеренной и тяжелой умственной отсталостью».</w:t>
      </w:r>
    </w:p>
    <w:p>
      <w:pPr>
        <w:pStyle w:val="BodyText"/>
      </w:pPr>
      <w:r>
        <w:t xml:space="preserve">Третьим проектом, который планируется внедрять в ближайшее время в столице, называется проект оказания помощи в выборе будущей семьи детям-сиротам.</w:t>
      </w:r>
    </w:p>
    <w:p>
      <w:pPr>
        <w:pStyle w:val="BodyText"/>
      </w:pPr>
      <w:r>
        <w:br/>
      </w:r>
    </w:p>
    <w:p>
      <w:pPr>
        <w:pStyle w:val="BodyText"/>
      </w:pPr>
      <w:r>
        <w:t xml:space="preserve">Адрес страницы:</w:t>
      </w:r>
      <w:r>
        <w:t xml:space="preserve"> </w:t>
      </w:r>
      <w:hyperlink r:id="rId23">
        <w:r>
          <w:rPr>
            <w:rStyle w:val="Hyperlink"/>
          </w:rPr>
          <w:t xml:space="preserve">http://izmaylowo.mos.ru/presscenter/news/detail/3465661.html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presscenter/news/detail/3465661.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presscenter/news/detail/34656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2024-12-15T12:04:53Z</dcterms:created>
  <dcterms:modified xsi:type="dcterms:W3CDTF">2024-12-15T12:04:53Z</dcterms:modified>
</cp:coreProperties>
</file>

<file path=docProps/custom.xml><?xml version="1.0" encoding="utf-8"?>
<Properties xmlns="http://schemas.openxmlformats.org/officeDocument/2006/custom-properties" xmlns:vt="http://schemas.openxmlformats.org/officeDocument/2006/docPropsVTypes"/>
</file>