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40190f50a83147a25b500e34ccd63e38a8658c"/>
    <w:p>
      <w:pPr>
        <w:pStyle w:val="Heading3"/>
      </w:pPr>
      <w:r>
        <w:t xml:space="preserve">Стоит ли проводить «Московскую лыжню» по округам, решат активные жители района Измайлово</w:t>
      </w:r>
    </w:p>
    <w:p>
      <w:pPr>
        <w:pStyle w:val="FirstParagraph"/>
      </w:pPr>
      <w:r>
        <w:t xml:space="preserve">02.11.2016</w:t>
      </w:r>
    </w:p>
    <w:p>
      <w:pPr>
        <w:pStyle w:val="BodyText"/>
      </w:pPr>
      <w:r>
        <w:drawing>
          <wp:inline>
            <wp:extent cx="5334000" cy="32566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АГ%20Московская%20лыжня.%20Фото%20с%20сайта%20ic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6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Пресс-служба проекта «Активный гражданин» проинформировала о старте нового голосования. На сей раз москвичам предлагается самостоятельно выбрать необходимость проведения соревнования «Московская лыжня» в каждом административном округе города.</w:t>
      </w:r>
    </w:p>
    <w:p>
      <w:pPr>
        <w:pStyle w:val="BodyText"/>
      </w:pPr>
      <w:r>
        <w:t xml:space="preserve">Традиционно эти соревнования до сих пор проводились на базе Олимпийского учебно-спортивного центра «Планерная». Центр располагается в г. Химки Московской области и ежегодно собирает тысячи поклонников лыжных гонок.</w:t>
      </w:r>
    </w:p>
    <w:p>
      <w:pPr>
        <w:pStyle w:val="BodyText"/>
      </w:pPr>
      <w:r>
        <w:t xml:space="preserve">В этом году возникла идея проведения лыжных гонок в каждом округе Москвы, в результате чего в «Московской лыжне» сможет принять участие большее число любителей зимнего спорта и сократить время проезда.</w:t>
      </w:r>
    </w:p>
    <w:p>
      <w:pPr>
        <w:pStyle w:val="BodyText"/>
      </w:pPr>
      <w:r>
        <w:t xml:space="preserve">Старт голосования был дан 1 ноября. Жители района Измайлово смогут выбрать целесообразность проведения соревнований в каждом округе и заявить, планируют ли они сами встать на лыжню.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http://izmaylowo.mos.ru/presscenter/news/detail/4101202.html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101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101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2024-08-18T03:31:16Z</dcterms:created>
  <dcterms:modified xsi:type="dcterms:W3CDTF">2024-08-18T03:31:16Z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