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1a2330c62e39503ea47f9ebc0afa56cddaf8ea"/>
    <w:p>
      <w:pPr>
        <w:pStyle w:val="Heading3"/>
      </w:pPr>
      <w:r>
        <w:t xml:space="preserve">14 декабря 2023 года с 12.00 до 16.00 проводится акция "День открытых дверей для предпринимателей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14 декабря 2023 года с 12 до 16 часов Управление Роспотребнадзора по г. Москве и территориальные отделы Управления в административных округах проводят День открытых дверей для предпринимателей.</w:t>
      </w:r>
    </w:p>
    <w:p>
      <w:pPr>
        <w:pStyle w:val="BodyText"/>
      </w:pPr>
      <w:r>
        <w:t xml:space="preserve">Участники акции смогут получить бесплатную консультационную помощь по интересующим вопросам. Предпринимателей проконсультируют начальники отделов, территориальных отделов Управления Роспотребнадзора по г. Москве, заместители начальников отделов, главные специалисты-эксперты, ведущие специалисты-эксперты по направлениям деятельности. Предварительная запись не требуется.</w:t>
      </w:r>
    </w:p>
    <w:p>
      <w:pPr>
        <w:pStyle w:val="BodyText"/>
      </w:pPr>
      <w:r>
        <w:t xml:space="preserve">День открытых дверей для предпринимателей проводится в Управлении (г. Москва, Графский переулок, д. 4, корп. 2,3,4) и территориальных отделах Управления. </w:t>
      </w:r>
    </w:p>
    <w:p>
      <w:pPr>
        <w:pStyle w:val="BodyText"/>
      </w:pPr>
      <w:r>
        <w:drawing>
          <wp:inline>
            <wp:extent cx="5314950" cy="6391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63c/3e4q1gf7mhl2ffwry2tq7qp8nemce9k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6391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76850" cy="76676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459/x67jey04d16zpx7moz2q3fosk27tx0ot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http://izmaylowo.mos.ru/the-consumer-market-and-services/useful-information/detail/12044908.html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044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044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2025-07-19T02:12:04Z</dcterms:created>
  <dcterms:modified xsi:type="dcterms:W3CDTF">2025-07-19T02:12:04Z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