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d7cb6e749ac8459cd9ef63595c4025e20b2ad0"/>
    <w:p>
      <w:pPr>
        <w:pStyle w:val="Heading3"/>
      </w:pPr>
      <w:r>
        <w:t xml:space="preserve">На портале mos.ru появилась возможность предварительной онлайн-записи на приём в государственную ветклинику</w:t>
      </w:r>
    </w:p>
    <w:p>
      <w:pPr>
        <w:pStyle w:val="FirstParagraph"/>
      </w:pPr>
      <w:r>
        <w:t xml:space="preserve">14.12.2018</w:t>
      </w:r>
    </w:p>
    <w:p>
      <w:pPr>
        <w:pStyle w:val="BodyText"/>
      </w:pPr>
      <w:r>
        <w:t xml:space="preserve">Станция по борьбе с болезнями животных Восточного административного округа (СББЖ ВАО) информирует о возможности предварительной онлайн-записи домашних животных на приём к врачу государственной ветеринарной службы.</w:t>
      </w:r>
    </w:p>
    <w:p>
      <w:pPr>
        <w:pStyle w:val="BodyText"/>
      </w:pPr>
      <w:r>
        <w:t xml:space="preserve">Записаться можно на приём в государственной ветеринарной клинике или на дому. Для этого нужно быть зарегистрированным на портале mos.ru.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http://izmaylowo.mos.ru/the-state-veterinary-service/detail/7766826.html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the-state-veterinary-service/detail/776682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the-state-veterinary-service/detail/776682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2023-07-21T00:11:20Z</dcterms:created>
  <dcterms:modified xsi:type="dcterms:W3CDTF">2023-07-21T00:11:20Z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