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bb0fa0430d72d3035ab644950f3ef59f0e2b1"/>
    <w:p>
      <w:pPr>
        <w:pStyle w:val="Heading3"/>
      </w:pPr>
      <w:r>
        <w:t xml:space="preserve">В рамках правового просвещения старшим помощником Измайловского межрайонного прокурора Голубевой Яной и помощником прокурора Киселевской Элизой проведено тематическое мероприятие с участием руководства ФГБОУ ВО «Московский политехнический университет».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 Основной темой мероприятия «Предупреждение коррупции, в том числе выявление и последующее устранение причин коррупции».</w:t>
      </w:r>
    </w:p>
    <w:p>
      <w:pPr>
        <w:pStyle w:val="BodyText"/>
      </w:pPr>
      <w:r>
        <w:t xml:space="preserve"> Сотрудниками прокуратуры разъяснены основные положения федерального законодательства в указанной сфере, а также обращено внимание на типичные ошибки, допускаемые государственными служащими при заполнении декларации.</w:t>
      </w:r>
    </w:p>
    <w:p>
      <w:pPr>
        <w:pStyle w:val="BodyText"/>
      </w:pPr>
      <w:r>
        <w:t xml:space="preserve"> На все вопросы присутствующих участников были даны исчерпывающие ответы, а также рекомендации по формированию личных документов.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http://izmaylowo.mos.ru/your-safety/detail/13076027.html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0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0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2025-07-08T20:49:41Z</dcterms:created>
  <dcterms:modified xsi:type="dcterms:W3CDTF">2025-07-08T20:49:41Z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