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b98685f753bd71abf628871e940e9e64b7ad3"/>
    <w:p>
      <w:pPr>
        <w:pStyle w:val="Heading3"/>
      </w:pPr>
      <w:r>
        <w:t xml:space="preserve">Сотрудники Госавтоинспекции УВД по ВАО поздравили ветеранов с Днем Победы</w:t>
      </w:r>
    </w:p>
    <w:p>
      <w:pPr>
        <w:pStyle w:val="FirstParagraph"/>
      </w:pPr>
      <w:r>
        <w:t xml:space="preserve">08.05.2018</w:t>
      </w:r>
    </w:p>
    <w:p>
      <w:pPr>
        <w:pStyle w:val="BodyText"/>
      </w:pPr>
      <w:r>
        <w:rPr>
          <w:iCs/>
          <w:i/>
        </w:rPr>
        <w:t xml:space="preserve">«Инспекторы группы службы ОБ ДПС ГИБДД УВД по ВАО ГУ МВД России по г. Москве и председатель Совета ветеранов ГИБДД УВД по ВАО Виктор Серегин посетили по месту жительства ветеранов органов внутренних дел, участников Великой Отечественной войны Илью Никоноровича Стрельцова, Михаила Васильевича Козина и Владимира Егоровича Панова и поздравили с Днем Победы»,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Ветераны были рады гостям. Сотрудники УВД по ВАО пожелали каждому из них крепкого здоровья и бодрости духа.</w:t>
      </w:r>
    </w:p>
    <w:p>
      <w:pPr>
        <w:pStyle w:val="BodyText"/>
      </w:pPr>
      <w:r>
        <w:t xml:space="preserve">Виктор Серегин поздравил ветеранов и отметил, что по всем проблемным вопросам они всегда могут обратиться в Совет ветеранов ГИБДД УВД по ВАО, где им обязательно помогут.</w:t>
      </w:r>
    </w:p>
    <w:p>
      <w:pPr>
        <w:pStyle w:val="BodyText"/>
      </w:pPr>
      <w:r>
        <w:t xml:space="preserve">После теплых поздравлений сотрудники УВД по ВАО вручили ветеранам памятные подарки.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http://izmaylowo.mos.ru/your-safety/detail/7313789.html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137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137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2024-08-24T23:07:35Z</dcterms:created>
  <dcterms:modified xsi:type="dcterms:W3CDTF">2024-08-24T23:07:35Z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