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9af8b2f561794d20de5c8558e147352bf13be"/>
    <w:p>
      <w:pPr>
        <w:pStyle w:val="Heading3"/>
      </w:pPr>
      <w:r>
        <w:t xml:space="preserve">Управление по ВАО Главного управления МЧС России по г. Москве напоминает жителям и гостям столицы правила пользования пиротехникой</w:t>
      </w:r>
    </w:p>
    <w:p>
      <w:pPr>
        <w:pStyle w:val="FirstParagraph"/>
      </w:pPr>
      <w:r>
        <w:t xml:space="preserve">16.12.2019</w:t>
      </w:r>
    </w:p>
    <w:p>
      <w:pPr>
        <w:pStyle w:val="BodyText"/>
      </w:pPr>
      <w:r>
        <w:t xml:space="preserve">Управление по ВАО Главного управления МЧС России по г. Москве напоминает жителям и гостям столицы правила пользования пиротехникой.</w:t>
      </w:r>
      <w:r>
        <w:br/>
      </w:r>
      <w:r>
        <w:t xml:space="preserve">Покупая пиротехнику и фейерверки, не забывайте, что входящие в их состав порох и горючие вещества огнеопасны. При небрежном обращении с ними и неправильном хранении, они могут загореться. Чтобы не омрачать праздник, соблюдайте общие правила, которые представлены ниже:</w:t>
      </w:r>
      <w:r>
        <w:br/>
      </w:r>
      <w:r>
        <w:br/>
      </w:r>
      <w:r>
        <w:t xml:space="preserve">1. Покупайте пиротехнические изделия и фейерверки у надежных продавцов и спрашивайте сертификат качества.</w:t>
      </w:r>
      <w:r>
        <w:br/>
      </w:r>
      <w:r>
        <w:t xml:space="preserve">2. Не позволяйте детям играть с пиротехникой и запускать фейерверки.</w:t>
      </w:r>
      <w:r>
        <w:br/>
      </w:r>
      <w:r>
        <w:t xml:space="preserve">3. Не запускайте фейерверки в нетрезвом состоянии.</w:t>
      </w:r>
      <w:r>
        <w:br/>
      </w:r>
      <w:r>
        <w:t xml:space="preserve">4. Запускайте пиротехнику только на открытом пространстве.</w:t>
      </w:r>
      <w:r>
        <w:br/>
      </w:r>
      <w:r>
        <w:t xml:space="preserve">5. Внимательно ознакомьтесь с инструкцией к пиротехническому изделию.</w:t>
      </w:r>
      <w:r>
        <w:br/>
      </w:r>
      <w:r>
        <w:t xml:space="preserve">6. Перед применением, закрепите фейерверк.</w:t>
      </w:r>
      <w:r>
        <w:br/>
      </w:r>
      <w:r>
        <w:t xml:space="preserve">7. Зрители фейерверка должны находиться на безопасном расстоянии, которое указано в инструкции фейерверка.</w:t>
      </w:r>
      <w:r>
        <w:br/>
      </w:r>
      <w:r>
        <w:t xml:space="preserve">8. Производите установку и поджог фейерверка на расстоянии вытянутых рук.</w:t>
      </w:r>
      <w:r>
        <w:br/>
      </w:r>
      <w:r>
        <w:t xml:space="preserve">9. Не бросайте зажженные пиротехнические изделия в людей.</w:t>
      </w:r>
      <w:r>
        <w:br/>
      </w:r>
      <w:r>
        <w:t xml:space="preserve">10. Не берите с собой животных.</w:t>
      </w:r>
      <w:r>
        <w:br/>
      </w:r>
      <w:r>
        <w:t xml:space="preserve">11. Хранить фейерверки нужно в прохладном сухом месте.</w:t>
      </w:r>
      <w:r>
        <w:br/>
      </w:r>
      <w:r>
        <w:t xml:space="preserve">12. Если не смогли найти фитиль, не используйте этот фейерверк.</w:t>
      </w:r>
      <w:r>
        <w:br/>
      </w:r>
      <w:r>
        <w:t xml:space="preserve">13. Не разбирайте и не пробуйте зажечь не отслуживший фейерверк.</w:t>
      </w:r>
      <w:r>
        <w:br/>
      </w:r>
      <w:r>
        <w:t xml:space="preserve">14. Во время запуска салюта имейте при себе воду.</w:t>
      </w:r>
      <w:r>
        <w:br/>
      </w:r>
      <w:r>
        <w:t xml:space="preserve">15. Не помещайте пиротехнику в металлические и стеклянные емкости.</w:t>
      </w:r>
      <w:r>
        <w:br/>
      </w:r>
      <w:r>
        <w:t xml:space="preserve">16. Не кладите фейерверки в карманы и тем более не засовывайте подобные вещи в рот.</w:t>
      </w:r>
      <w:r>
        <w:br/>
      </w:r>
      <w:r>
        <w:t xml:space="preserve">17. Не пользуйтесь фейерверками с истекшим сроком годности.</w:t>
      </w:r>
      <w:r>
        <w:br/>
      </w:r>
      <w:r>
        <w:t xml:space="preserve">18. После проведения салюта уберите за собой место действия и вымойте руки.</w:t>
      </w:r>
      <w:r>
        <w:br/>
      </w:r>
      <w:r>
        <w:br/>
      </w:r>
      <w:r>
        <w:br/>
      </w:r>
      <w:r>
        <w:br/>
      </w:r>
      <w:r>
        <w:t xml:space="preserve">Пресс-служба управления по ВАО ГУ МЧС России по г. Москве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http://izmaylowo.mos.ru/your-safety/detail/8568661.html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568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568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2023-09-19T22:34:14Z</dcterms:created>
  <dcterms:modified xsi:type="dcterms:W3CDTF">2023-09-19T22:34:14Z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