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85ddb263ee0ff0dec12af5da962ed1f59a4a1"/>
    <w:p>
      <w:pPr>
        <w:pStyle w:val="Heading3"/>
      </w:pPr>
      <w:r>
        <w:t xml:space="preserve">Памятка по применению гражданами бытовых пиротехнических изделий</w:t>
      </w:r>
    </w:p>
    <w:p>
      <w:pPr>
        <w:pStyle w:val="FirstParagraph"/>
      </w:pPr>
      <w:r>
        <w:t xml:space="preserve">04.12.2020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http://izmaylowo.mos.ru/your-safety/detail/9501685.html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9501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9501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2024-08-22T12:53:02Z</dcterms:created>
  <dcterms:modified xsi:type="dcterms:W3CDTF">2024-08-22T12:53:02Z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