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осторожно-тонкий-лед"/>
    <w:p>
      <w:pPr>
        <w:pStyle w:val="Heading3"/>
      </w:pPr>
      <w:r>
        <w:t xml:space="preserve">ОСТОРОЖНО! ТОНКИЙ ЛЕД!</w:t>
      </w:r>
    </w:p>
    <w:p>
      <w:pPr>
        <w:pStyle w:val="FirstParagraph"/>
      </w:pPr>
      <w:r>
        <w:t xml:space="preserve">10.12.2020</w:t>
      </w:r>
    </w:p>
    <w:p>
      <w:pPr>
        <w:pStyle w:val="BodyText"/>
      </w:pPr>
      <w:r>
        <w:drawing>
          <wp:inline>
            <wp:extent cx="5334000" cy="377058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upload_local/Памятка%20по%20льду%2020%20г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05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8145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izmaylowo.mos.ru/www/upload_local/Памятка%20тонки%20лед%20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4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izmaylowo.mos.ru/www/upload_local/Памятка%20тонки%20лед%20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http://izmaylowo.mos.ru/your-safety/detail/9518338.html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izmaylowo.mos.ru" TargetMode="External" /><Relationship Type="http://schemas.openxmlformats.org/officeDocument/2006/relationships/hyperlink" Id="rId29" Target="http://izmaylowo.mos.ru/your-safety/detail/9518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izmaylowo.mos.ru" TargetMode="External" /><Relationship Type="http://schemas.openxmlformats.org/officeDocument/2006/relationships/hyperlink" Id="rId29" Target="http://izmaylowo.mos.ru/your-safety/detail/9518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2023-09-19T22:33:28Z</dcterms:created>
  <dcterms:modified xsi:type="dcterms:W3CDTF">2023-09-19T22:33:28Z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