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4860378fdacc2b120596e9af409ec3e1eb9656"/>
    <w:p>
      <w:pPr>
        <w:pStyle w:val="Heading3"/>
      </w:pPr>
      <w:r>
        <w:t xml:space="preserve">Памятка о действиях персонала при возникновении пожара</w:t>
      </w:r>
    </w:p>
    <w:p>
      <w:pPr>
        <w:pStyle w:val="FirstParagraph"/>
      </w:pPr>
      <w:r>
        <w:t xml:space="preserve">10.12.2020</w:t>
      </w:r>
    </w:p>
    <w:p>
      <w:pPr>
        <w:pStyle w:val="BodyText"/>
      </w:pPr>
      <w:r>
        <w:drawing>
          <wp:inline>
            <wp:extent cx="5334000" cy="39385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upload_local/памятк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8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http://izmaylowo.mos.ru/your-safety/detail/9520369.html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your-safety/detail/9520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your-safety/detail/9520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2024-12-15T21:01:14Z</dcterms:created>
  <dcterms:modified xsi:type="dcterms:W3CDTF">2024-12-15T21:01:14Z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