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31338ea5b876f6368082a6a3269835001add6"/>
    <w:p>
      <w:pPr>
        <w:pStyle w:val="Heading3"/>
      </w:pPr>
      <w:r>
        <w:t xml:space="preserve">В связи с понижением температуры в ночное и дневное время Управление по ВАО ГУ МЧС России по г. Москве обращает внимание граждан на усиление мер пожарной безопасности в жилом секторе.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период понижения температуры воздуха фиксируется увеличение количества пожаров, связанных с ненормированным использованием электроприборов и печного оборудования, поэтому следует помнить о правилах пожарной безопасности при эксплуатации электрооборудования и печного оборудования в жилых помещениях.</w:t>
      </w:r>
    </w:p>
    <w:p>
      <w:pPr>
        <w:pStyle w:val="BodyText"/>
      </w:pPr>
      <w:r>
        <w:t xml:space="preserve">Нарушение установленного режима топки печи и сжигание большого количества топлива могут привести к пожару. В данном случае кладка и разделка настолько перегреваются, что это может явиться причиной загорания примыкающих к ним деревянных конструкций здания и находящихся рядом сгораемых предметов. Неосторожное обращение с огнем, сушка дров, сгораемых материалов и нарушение других правил пожарной безопасности при эксплуатации печей также приводят к возникновению пожаров.</w:t>
      </w:r>
    </w:p>
    <w:p>
      <w:pPr>
        <w:pStyle w:val="BodyText"/>
      </w:pPr>
      <w:r>
        <w:t xml:space="preserve">При эксплуатации печей:</w:t>
      </w:r>
    </w:p>
    <w:p>
      <w:pPr>
        <w:pStyle w:val="BodyText"/>
      </w:pPr>
      <w:r>
        <w:t xml:space="preserve">1. Не допускайте эксплуатацию печей с наличием в них трещин и разрушений.</w:t>
      </w:r>
    </w:p>
    <w:p>
      <w:pPr>
        <w:pStyle w:val="BodyText"/>
      </w:pPr>
      <w:r>
        <w:t xml:space="preserve">2. У топочного отверстия печи к полу должен быть прибит металлический лист размером не менее 50х70 сантиметров.</w:t>
      </w:r>
    </w:p>
    <w:p>
      <w:pPr>
        <w:pStyle w:val="BodyText"/>
      </w:pPr>
      <w:r>
        <w:t xml:space="preserve">3. Дымоходы печей в местах прохождения через сгораемые перекрытия должны иметь разделку (кирпичную кладку) не менее 38 сантиметров.</w:t>
      </w:r>
    </w:p>
    <w:p>
      <w:pPr>
        <w:pStyle w:val="BodyText"/>
      </w:pPr>
      <w:r>
        <w:t xml:space="preserve">4. Очистка дымоходов и печей от сажи должна производиться перед началом отопительного сезона и не реже одного раза в три месяца.</w:t>
      </w:r>
    </w:p>
    <w:p>
      <w:pPr>
        <w:pStyle w:val="BodyText"/>
      </w:pPr>
      <w:r>
        <w:t xml:space="preserve">5. Не складывайте и не ставьте около печей различные горючие материалы, а также не сушите дрова на плитах и печах.</w:t>
      </w:r>
    </w:p>
    <w:p>
      <w:pPr>
        <w:pStyle w:val="BodyText"/>
      </w:pPr>
      <w:r>
        <w:t xml:space="preserve">6. Не растапливайте печи керосином, бензином и другими легковоспламеняющимися жидкостями.</w:t>
      </w:r>
    </w:p>
    <w:p>
      <w:pPr>
        <w:pStyle w:val="BodyText"/>
      </w:pPr>
      <w:r>
        <w:t xml:space="preserve">7. Не высыпайте не затушенную золу вблизи сгораемых строений.</w:t>
      </w:r>
    </w:p>
    <w:p>
      <w:pPr>
        <w:pStyle w:val="BodyText"/>
      </w:pPr>
      <w:r>
        <w:t xml:space="preserve">8. Не оставляйте без присмотра топящиеся печи.</w:t>
      </w:r>
    </w:p>
    <w:p>
      <w:pPr>
        <w:pStyle w:val="BodyText"/>
      </w:pPr>
      <w:r>
        <w:t xml:space="preserve">При эксплуатации электрооборудования:</w:t>
      </w:r>
    </w:p>
    <w:p>
      <w:pPr>
        <w:pStyle w:val="BodyText"/>
      </w:pPr>
      <w:r>
        <w:t xml:space="preserve">Если при включении электроприбора в комнате становится чуть темнее - это признак того, что ваша электрическая сеть перегружена. Частое перегорание предохранителей может говорить о перегрузках в сети. В этом случае необходимо вызвать электрика.</w:t>
      </w:r>
    </w:p>
    <w:p>
      <w:pPr>
        <w:pStyle w:val="BodyText"/>
      </w:pPr>
      <w:r>
        <w:t xml:space="preserve">При использовании нагревательных приборов несколько советов предосторожности:</w:t>
      </w:r>
    </w:p>
    <w:p>
      <w:pPr>
        <w:pStyle w:val="BodyText"/>
      </w:pPr>
      <w:r>
        <w:t xml:space="preserve">- если провод или штепсель нагреваются во время работы - немедленно отключите обогреватель и отсоедините от розетки.</w:t>
      </w:r>
    </w:p>
    <w:p>
      <w:pPr>
        <w:pStyle w:val="BodyText"/>
      </w:pPr>
      <w:r>
        <w:t xml:space="preserve">- обогреватель должен стоять на несгораемой подставке, ни в коем случае не оставляйте включенным обогреватель без присмотра, тем более на всю ночь.</w:t>
      </w:r>
    </w:p>
    <w:p>
      <w:pPr>
        <w:pStyle w:val="BodyText"/>
      </w:pPr>
      <w:r>
        <w:t xml:space="preserve">- часто пожары возникают из-за использования самодельных обогревательных приборов, особенно большой мощности, на которую обычно не рассчитана электросеть дома. Не используйте самодельные электрообогреватели.</w:t>
      </w:r>
    </w:p>
    <w:p>
      <w:pPr>
        <w:pStyle w:val="BodyText"/>
      </w:pPr>
      <w:r>
        <w:t xml:space="preserve">- соблюдайте меры предосторожности, чтобы обезопасить своих близких от пожаров.</w:t>
      </w:r>
    </w:p>
    <w:p>
      <w:pPr>
        <w:pStyle w:val="BodyText"/>
      </w:pPr>
      <w:r>
        <w:t xml:space="preserve">Действия в случае пожара:</w:t>
      </w:r>
    </w:p>
    <w:p>
      <w:pPr>
        <w:pStyle w:val="BodyText"/>
      </w:pPr>
      <w:r>
        <w:t xml:space="preserve">1. Сообщите о пожаре по телефону 01 или 101. При сообщении точно укажите адрес пожара, свою фамилию и телефон.</w:t>
      </w:r>
    </w:p>
    <w:p>
      <w:pPr>
        <w:pStyle w:val="BodyText"/>
      </w:pPr>
      <w:r>
        <w:t xml:space="preserve">2. Примите меры по спасению людей и имущества.</w:t>
      </w:r>
    </w:p>
    <w:p>
      <w:pPr>
        <w:pStyle w:val="BodyText"/>
      </w:pPr>
      <w:r>
        <w:t xml:space="preserve">3. По возможности, до прибытия пожарной охраны организуйте тушение пожара подручными средствами.</w:t>
      </w:r>
    </w:p>
    <w:p>
      <w:pPr>
        <w:pStyle w:val="BodyText"/>
      </w:pPr>
      <w:r>
        <w:t xml:space="preserve">4. Организуйте встречу пожарной охраны.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http://izmaylowo.mos.ru/your-safety/detail/9625970.html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9625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9625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2024-08-22T05:33:57Z</dcterms:created>
  <dcterms:modified xsi:type="dcterms:W3CDTF">2024-08-22T05:33:57Z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